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88B98" w14:textId="02045C57" w:rsidR="001F45B3" w:rsidRDefault="00F121AA">
      <w:pPr>
        <w:rPr>
          <w:b/>
          <w:bCs/>
          <w:sz w:val="36"/>
          <w:szCs w:val="36"/>
        </w:rPr>
      </w:pPr>
      <w:r>
        <w:rPr>
          <w:rFonts w:ascii="HoloLens MDL2 Assets" w:hAnsi="HoloLens MDL2 Assets"/>
          <w:noProof/>
          <w:sz w:val="18"/>
          <w:szCs w:val="18"/>
        </w:rPr>
        <w:drawing>
          <wp:anchor distT="0" distB="0" distL="114300" distR="114300" simplePos="0" relativeHeight="251666432" behindDoc="0" locked="0" layoutInCell="1" allowOverlap="1" wp14:anchorId="0F3373AB" wp14:editId="03366939">
            <wp:simplePos x="0" y="0"/>
            <wp:positionH relativeFrom="margin">
              <wp:align>left</wp:align>
            </wp:positionH>
            <wp:positionV relativeFrom="margin">
              <wp:align>bottom</wp:align>
            </wp:positionV>
            <wp:extent cx="952500" cy="10398868"/>
            <wp:effectExtent l="0" t="0" r="0" b="2540"/>
            <wp:wrapSquare wrapText="bothSides"/>
            <wp:docPr id="9" name="Picture 9" descr="A picture containing sky, outdoo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sky, outdoor, nature&#10;&#10;Description automatically generated"/>
                    <pic:cNvPicPr/>
                  </pic:nvPicPr>
                  <pic:blipFill rotWithShape="1">
                    <a:blip r:embed="rId6">
                      <a:duotone>
                        <a:schemeClr val="accent4">
                          <a:shade val="45000"/>
                          <a:satMod val="135000"/>
                        </a:schemeClr>
                        <a:prstClr val="white"/>
                      </a:duotone>
                      <a:extLst>
                        <a:ext uri="{BEBA8EAE-BF5A-486C-A8C5-ECC9F3942E4B}">
                          <a14:imgProps xmlns:a14="http://schemas.microsoft.com/office/drawing/2010/main">
                            <a14:imgLayer r:embed="rId7">
                              <a14:imgEffect>
                                <a14:brightnessContrast contrast="20000"/>
                              </a14:imgEffect>
                            </a14:imgLayer>
                          </a14:imgProps>
                        </a:ext>
                        <a:ext uri="{28A0092B-C50C-407E-A947-70E740481C1C}">
                          <a14:useLocalDpi xmlns:a14="http://schemas.microsoft.com/office/drawing/2010/main" val="0"/>
                        </a:ext>
                      </a:extLst>
                    </a:blip>
                    <a:srcRect l="67770" t="1205" r="14706" b="919"/>
                    <a:stretch/>
                  </pic:blipFill>
                  <pic:spPr bwMode="auto">
                    <a:xfrm>
                      <a:off x="0" y="0"/>
                      <a:ext cx="952500" cy="10398868"/>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3BB2F67" w14:textId="19721B0F" w:rsidR="001F45B3" w:rsidRDefault="001F45B3">
      <w:pPr>
        <w:rPr>
          <w:b/>
          <w:bCs/>
          <w:sz w:val="36"/>
          <w:szCs w:val="36"/>
        </w:rPr>
      </w:pPr>
    </w:p>
    <w:p w14:paraId="13B3ECCA" w14:textId="2A4AC5BF" w:rsidR="001F45B3" w:rsidRPr="00DF66B9" w:rsidRDefault="006C2979">
      <w:pPr>
        <w:rPr>
          <w:rFonts w:ascii="HoloLens MDL2 Assets" w:hAnsi="HoloLens MDL2 Assets"/>
          <w:b/>
          <w:bCs/>
          <w:sz w:val="36"/>
          <w:szCs w:val="36"/>
        </w:rPr>
      </w:pPr>
      <w:r w:rsidRPr="00DF66B9">
        <w:rPr>
          <w:rFonts w:ascii="HoloLens MDL2 Assets" w:hAnsi="HoloLens MDL2 Assets"/>
          <w:b/>
          <w:bCs/>
          <w:sz w:val="36"/>
          <w:szCs w:val="36"/>
        </w:rPr>
        <w:t>Sponsorship Package</w:t>
      </w:r>
      <w:r w:rsidR="001F45B3" w:rsidRPr="00DF66B9">
        <w:rPr>
          <w:rFonts w:ascii="HoloLens MDL2 Assets" w:hAnsi="HoloLens MDL2 Assets"/>
          <w:b/>
          <w:bCs/>
          <w:sz w:val="36"/>
          <w:szCs w:val="36"/>
        </w:rPr>
        <w:br/>
      </w:r>
    </w:p>
    <w:p w14:paraId="355B2D7D" w14:textId="546B53A5" w:rsidR="00F121AA" w:rsidRPr="00DF66B9" w:rsidRDefault="006C02D6" w:rsidP="001F45B3">
      <w:pPr>
        <w:spacing w:line="360" w:lineRule="auto"/>
        <w:rPr>
          <w:rFonts w:ascii="HoloLens MDL2 Assets" w:hAnsi="HoloLens MDL2 Assets"/>
          <w:b/>
          <w:bCs/>
          <w:sz w:val="32"/>
          <w:szCs w:val="32"/>
        </w:rPr>
      </w:pPr>
      <w:r>
        <w:rPr>
          <w:b/>
          <w:bCs/>
          <w:noProof/>
          <w:sz w:val="36"/>
          <w:szCs w:val="36"/>
        </w:rPr>
        <w:drawing>
          <wp:anchor distT="0" distB="0" distL="114300" distR="114300" simplePos="0" relativeHeight="251664384" behindDoc="0" locked="0" layoutInCell="1" allowOverlap="1" wp14:anchorId="15559EB9" wp14:editId="295CD70E">
            <wp:simplePos x="0" y="0"/>
            <wp:positionH relativeFrom="margin">
              <wp:posOffset>5583677</wp:posOffset>
            </wp:positionH>
            <wp:positionV relativeFrom="margin">
              <wp:posOffset>1813973</wp:posOffset>
            </wp:positionV>
            <wp:extent cx="2039751" cy="3249586"/>
            <wp:effectExtent l="0" t="0" r="0" b="8255"/>
            <wp:wrapSquare wrapText="bothSides"/>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rotWithShape="1">
                    <a:blip r:embed="rId8" cstate="print">
                      <a:extLst>
                        <a:ext uri="{28A0092B-C50C-407E-A947-70E740481C1C}">
                          <a14:useLocalDpi xmlns:a14="http://schemas.microsoft.com/office/drawing/2010/main" val="0"/>
                        </a:ext>
                      </a:extLst>
                    </a:blip>
                    <a:srcRect l="15012" r="12768" b="16290"/>
                    <a:stretch/>
                  </pic:blipFill>
                  <pic:spPr bwMode="auto">
                    <a:xfrm>
                      <a:off x="0" y="0"/>
                      <a:ext cx="2039751" cy="32495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2979" w:rsidRPr="00DF66B9">
        <w:rPr>
          <w:rFonts w:ascii="HoloLens MDL2 Assets" w:hAnsi="HoloLens MDL2 Assets"/>
          <w:b/>
          <w:bCs/>
          <w:sz w:val="32"/>
          <w:szCs w:val="32"/>
        </w:rPr>
        <w:t xml:space="preserve">About </w:t>
      </w:r>
      <w:r w:rsidR="009B0242" w:rsidRPr="00DF66B9">
        <w:rPr>
          <w:rFonts w:ascii="HoloLens MDL2 Assets" w:hAnsi="HoloLens MDL2 Assets"/>
          <w:b/>
          <w:bCs/>
          <w:sz w:val="32"/>
          <w:szCs w:val="32"/>
        </w:rPr>
        <w:t>Win This Space Downtown Timmins</w:t>
      </w:r>
    </w:p>
    <w:p w14:paraId="5712D591" w14:textId="6D0585AC" w:rsidR="001F45B3" w:rsidRPr="00DF66B9" w:rsidRDefault="006C2979" w:rsidP="001F45B3">
      <w:pPr>
        <w:spacing w:line="360" w:lineRule="auto"/>
        <w:rPr>
          <w:rFonts w:ascii="HoloLens MDL2 Assets" w:hAnsi="HoloLens MDL2 Assets"/>
          <w:sz w:val="24"/>
          <w:szCs w:val="24"/>
        </w:rPr>
      </w:pPr>
      <w:bookmarkStart w:id="0" w:name="_Hlk81899010"/>
      <w:r w:rsidRPr="00DF66B9">
        <w:rPr>
          <w:rFonts w:ascii="HoloLens MDL2 Assets" w:hAnsi="HoloLens MDL2 Assets"/>
          <w:sz w:val="24"/>
          <w:szCs w:val="24"/>
        </w:rPr>
        <w:t xml:space="preserve">Win This Space Downtown Timmins is a business recruitment initiative aimed at inspiring local entrepreneurs to start or expand their business. Win This Space incorporates a business pitch competition alongside mentoring, business training, and networking opportunities. </w:t>
      </w:r>
      <w:bookmarkStart w:id="1" w:name="_Hlk81899045"/>
      <w:bookmarkEnd w:id="0"/>
      <w:r w:rsidR="00931F2E">
        <w:rPr>
          <w:rFonts w:ascii="Cambria" w:hAnsi="Cambria"/>
          <w:sz w:val="24"/>
          <w:szCs w:val="24"/>
        </w:rPr>
        <w:t xml:space="preserve">The event begins with a call for applicants to introduce their idea with a short business pitch, our panel of judges will review and accept potential competitors to participate in the mandatory business workshops being hosted by the Starter Business Company with the Business Enterprise Centre. After the workshops the competitors are narrowed down by the judging of their business plans. The final </w:t>
      </w:r>
      <w:r w:rsidR="00467B2E">
        <w:rPr>
          <w:rFonts w:ascii="Cambria" w:hAnsi="Cambria"/>
          <w:sz w:val="24"/>
          <w:szCs w:val="24"/>
        </w:rPr>
        <w:t>five</w:t>
      </w:r>
      <w:r w:rsidR="00931F2E">
        <w:rPr>
          <w:rFonts w:ascii="Cambria" w:hAnsi="Cambria"/>
          <w:sz w:val="24"/>
          <w:szCs w:val="24"/>
        </w:rPr>
        <w:t xml:space="preserve"> competitors will compete in a Dragon’s Den styled event in which competitors pitch to our judging panel. The event will wrap up with a live celebration in which the Grand Prize Winner is announced, where all family, friends, and sponsors are invited to attend. </w:t>
      </w:r>
      <w:r w:rsidRPr="00DF66B9">
        <w:rPr>
          <w:rFonts w:ascii="HoloLens MDL2 Assets" w:hAnsi="HoloLens MDL2 Assets"/>
          <w:sz w:val="24"/>
          <w:szCs w:val="24"/>
        </w:rPr>
        <w:t>The</w:t>
      </w:r>
      <w:r w:rsidR="00931F2E">
        <w:rPr>
          <w:rFonts w:ascii="HoloLens MDL2 Assets" w:hAnsi="HoloLens MDL2 Assets"/>
          <w:sz w:val="24"/>
          <w:szCs w:val="24"/>
        </w:rPr>
        <w:t xml:space="preserve"> </w:t>
      </w:r>
      <w:r w:rsidR="00931F2E">
        <w:rPr>
          <w:rFonts w:ascii="Cambria" w:hAnsi="Cambria"/>
          <w:sz w:val="24"/>
          <w:szCs w:val="24"/>
        </w:rPr>
        <w:t>lucky Grand Prize Winner will win one free year of rent in a Downtown Timmins location along with additional prizes!</w:t>
      </w:r>
      <w:r w:rsidRPr="00DF66B9">
        <w:rPr>
          <w:rFonts w:ascii="HoloLens MDL2 Assets" w:hAnsi="HoloLens MDL2 Assets"/>
          <w:sz w:val="24"/>
          <w:szCs w:val="24"/>
        </w:rPr>
        <w:t xml:space="preserve"> </w:t>
      </w:r>
      <w:bookmarkEnd w:id="1"/>
      <w:r w:rsidR="001F45B3" w:rsidRPr="00DF66B9">
        <w:rPr>
          <w:rFonts w:ascii="HoloLens MDL2 Assets" w:hAnsi="HoloLens MDL2 Assets"/>
          <w:sz w:val="24"/>
          <w:szCs w:val="24"/>
        </w:rPr>
        <w:br/>
      </w:r>
      <w:r w:rsidR="00AF14F5" w:rsidRPr="00DF66B9">
        <w:rPr>
          <w:rFonts w:ascii="HoloLens MDL2 Assets" w:hAnsi="HoloLens MDL2 Assets"/>
          <w:sz w:val="24"/>
          <w:szCs w:val="24"/>
        </w:rPr>
        <w:br/>
      </w:r>
      <w:r w:rsidR="006C02D6">
        <w:rPr>
          <w:rFonts w:ascii="Cambria" w:hAnsi="Cambria"/>
          <w:sz w:val="24"/>
          <w:szCs w:val="24"/>
        </w:rPr>
        <w:t>Thank you to the Win This Space Advisory Committee:</w:t>
      </w:r>
      <w:r w:rsidR="00AF14F5" w:rsidRPr="00DF66B9">
        <w:rPr>
          <w:rFonts w:ascii="HoloLens MDL2 Assets" w:hAnsi="HoloLens MDL2 Assets"/>
          <w:sz w:val="24"/>
          <w:szCs w:val="24"/>
        </w:rPr>
        <w:t xml:space="preserve"> </w:t>
      </w:r>
      <w:r w:rsidR="006C02D6" w:rsidRPr="00DF66B9">
        <w:rPr>
          <w:rFonts w:ascii="HoloLens MDL2 Assets" w:hAnsi="HoloLens MDL2 Assets"/>
          <w:sz w:val="24"/>
          <w:szCs w:val="24"/>
        </w:rPr>
        <w:t>The</w:t>
      </w:r>
      <w:r w:rsidR="00AF14F5" w:rsidRPr="00DF66B9">
        <w:rPr>
          <w:rFonts w:ascii="HoloLens MDL2 Assets" w:hAnsi="HoloLens MDL2 Assets"/>
          <w:sz w:val="24"/>
          <w:szCs w:val="24"/>
        </w:rPr>
        <w:t xml:space="preserve"> Business Enterprise Centre, Timmins Economic Development Corp, Timmins Chamber of Commerce, and </w:t>
      </w:r>
      <w:r w:rsidR="006C02D6">
        <w:rPr>
          <w:rFonts w:ascii="Cambria" w:hAnsi="Cambria"/>
          <w:sz w:val="24"/>
          <w:szCs w:val="24"/>
        </w:rPr>
        <w:t>T</w:t>
      </w:r>
      <w:r w:rsidR="00AF14F5" w:rsidRPr="00DF66B9">
        <w:rPr>
          <w:rFonts w:ascii="HoloLens MDL2 Assets" w:hAnsi="HoloLens MDL2 Assets"/>
          <w:sz w:val="24"/>
          <w:szCs w:val="24"/>
        </w:rPr>
        <w:t>he Venture Centre.</w:t>
      </w:r>
      <w:r w:rsidR="001F45B3" w:rsidRPr="00DF66B9">
        <w:rPr>
          <w:rFonts w:ascii="HoloLens MDL2 Assets" w:hAnsi="HoloLens MDL2 Assets"/>
          <w:sz w:val="24"/>
          <w:szCs w:val="24"/>
        </w:rPr>
        <w:br/>
      </w:r>
    </w:p>
    <w:p w14:paraId="28733544" w14:textId="348A18C8" w:rsidR="00AF14F5" w:rsidRPr="00DF66B9" w:rsidRDefault="00AF14F5" w:rsidP="001F45B3">
      <w:pPr>
        <w:spacing w:line="360" w:lineRule="auto"/>
        <w:rPr>
          <w:rFonts w:ascii="HoloLens MDL2 Assets" w:hAnsi="HoloLens MDL2 Assets"/>
          <w:sz w:val="24"/>
          <w:szCs w:val="24"/>
        </w:rPr>
      </w:pPr>
      <w:r w:rsidRPr="00DF66B9">
        <w:rPr>
          <w:rFonts w:ascii="HoloLens MDL2 Assets" w:hAnsi="HoloLens MDL2 Assets"/>
          <w:sz w:val="24"/>
          <w:szCs w:val="24"/>
        </w:rPr>
        <w:t xml:space="preserve"> </w:t>
      </w:r>
      <w:r w:rsidR="001F45B3" w:rsidRPr="00DF66B9">
        <w:rPr>
          <w:rFonts w:ascii="HoloLens MDL2 Assets" w:hAnsi="HoloLens MDL2 Assets"/>
          <w:sz w:val="24"/>
          <w:szCs w:val="24"/>
        </w:rPr>
        <w:t xml:space="preserve">The inaugural </w:t>
      </w:r>
      <w:r w:rsidRPr="00DF66B9">
        <w:rPr>
          <w:rFonts w:ascii="HoloLens MDL2 Assets" w:hAnsi="HoloLens MDL2 Assets"/>
          <w:sz w:val="24"/>
          <w:szCs w:val="24"/>
        </w:rPr>
        <w:t xml:space="preserve">Win This Space contest opens </w:t>
      </w:r>
      <w:r w:rsidR="001F45B3" w:rsidRPr="00DF66B9">
        <w:rPr>
          <w:rFonts w:ascii="HoloLens MDL2 Assets" w:hAnsi="HoloLens MDL2 Assets"/>
          <w:sz w:val="24"/>
          <w:szCs w:val="24"/>
        </w:rPr>
        <w:t>January 2022,</w:t>
      </w:r>
      <w:r w:rsidRPr="00DF66B9">
        <w:rPr>
          <w:rFonts w:ascii="HoloLens MDL2 Assets" w:hAnsi="HoloLens MDL2 Assets"/>
          <w:sz w:val="24"/>
          <w:szCs w:val="24"/>
        </w:rPr>
        <w:t xml:space="preserve"> with a Grand Finale in </w:t>
      </w:r>
      <w:r w:rsidR="001F45B3" w:rsidRPr="00DF66B9">
        <w:rPr>
          <w:rFonts w:ascii="HoloLens MDL2 Assets" w:hAnsi="HoloLens MDL2 Assets"/>
          <w:sz w:val="24"/>
          <w:szCs w:val="24"/>
        </w:rPr>
        <w:t>June 2022</w:t>
      </w:r>
      <w:r w:rsidRPr="00DF66B9">
        <w:rPr>
          <w:rFonts w:ascii="HoloLens MDL2 Assets" w:hAnsi="HoloLens MDL2 Assets"/>
          <w:sz w:val="24"/>
          <w:szCs w:val="24"/>
        </w:rPr>
        <w:t xml:space="preserve"> where the Grand Prize Winner will be announced. A timeline of events can be found at </w:t>
      </w:r>
      <w:hyperlink r:id="rId9" w:history="1">
        <w:r w:rsidRPr="00DF66B9">
          <w:rPr>
            <w:rStyle w:val="Hyperlink"/>
            <w:rFonts w:ascii="HoloLens MDL2 Assets" w:hAnsi="HoloLens MDL2 Assets"/>
            <w:sz w:val="24"/>
            <w:szCs w:val="24"/>
          </w:rPr>
          <w:t>www.downtowntimmins.com/winthisspace</w:t>
        </w:r>
      </w:hyperlink>
      <w:r w:rsidRPr="00DF66B9">
        <w:rPr>
          <w:rFonts w:ascii="HoloLens MDL2 Assets" w:hAnsi="HoloLens MDL2 Assets"/>
          <w:sz w:val="24"/>
          <w:szCs w:val="24"/>
        </w:rPr>
        <w:t>.</w:t>
      </w:r>
    </w:p>
    <w:p w14:paraId="71523F39" w14:textId="17670560" w:rsidR="00F21014" w:rsidRPr="00DF66B9" w:rsidRDefault="00F21014" w:rsidP="001F45B3">
      <w:pPr>
        <w:spacing w:line="360" w:lineRule="auto"/>
        <w:rPr>
          <w:rFonts w:ascii="HoloLens MDL2 Assets" w:hAnsi="HoloLens MDL2 Assets"/>
          <w:sz w:val="24"/>
          <w:szCs w:val="24"/>
        </w:rPr>
      </w:pPr>
    </w:p>
    <w:p w14:paraId="675C7E87" w14:textId="69B9E273" w:rsidR="001F45B3" w:rsidRPr="00DF66B9" w:rsidRDefault="001F45B3" w:rsidP="001F45B3">
      <w:pPr>
        <w:spacing w:line="360" w:lineRule="auto"/>
        <w:rPr>
          <w:rFonts w:ascii="HoloLens MDL2 Assets" w:hAnsi="HoloLens MDL2 Assets"/>
          <w:b/>
          <w:bCs/>
          <w:sz w:val="32"/>
          <w:szCs w:val="32"/>
        </w:rPr>
      </w:pPr>
      <w:r w:rsidRPr="00DF66B9">
        <w:rPr>
          <w:rFonts w:ascii="HoloLens MDL2 Assets" w:hAnsi="HoloLens MDL2 Assets"/>
          <w:b/>
          <w:bCs/>
          <w:sz w:val="32"/>
          <w:szCs w:val="32"/>
        </w:rPr>
        <w:t>Become a Sponsor today!</w:t>
      </w:r>
    </w:p>
    <w:p w14:paraId="1C3F840B" w14:textId="7D7043DB" w:rsidR="001F45B3" w:rsidRPr="00DF66B9" w:rsidRDefault="001F45B3" w:rsidP="001F45B3">
      <w:pPr>
        <w:spacing w:line="360" w:lineRule="auto"/>
        <w:rPr>
          <w:rFonts w:ascii="HoloLens MDL2 Assets" w:hAnsi="HoloLens MDL2 Assets"/>
          <w:sz w:val="24"/>
          <w:szCs w:val="24"/>
        </w:rPr>
      </w:pPr>
      <w:r w:rsidRPr="00DF66B9">
        <w:rPr>
          <w:rFonts w:ascii="HoloLens MDL2 Assets" w:hAnsi="HoloLens MDL2 Assets"/>
          <w:sz w:val="24"/>
          <w:szCs w:val="24"/>
        </w:rPr>
        <w:t xml:space="preserve">For more information or to sponsor Win This Space Downtown Timmins, contact Nadia Piccotti at </w:t>
      </w:r>
      <w:hyperlink r:id="rId10" w:history="1">
        <w:r w:rsidRPr="00DF66B9">
          <w:rPr>
            <w:rStyle w:val="Hyperlink"/>
            <w:rFonts w:ascii="HoloLens MDL2 Assets" w:hAnsi="HoloLens MDL2 Assets"/>
            <w:sz w:val="24"/>
            <w:szCs w:val="24"/>
          </w:rPr>
          <w:t>nadiapiccotti@downtowntimmins.com</w:t>
        </w:r>
      </w:hyperlink>
      <w:r w:rsidRPr="00DF66B9">
        <w:rPr>
          <w:rFonts w:ascii="HoloLens MDL2 Assets" w:hAnsi="HoloLens MDL2 Assets"/>
          <w:sz w:val="24"/>
          <w:szCs w:val="24"/>
        </w:rPr>
        <w:t xml:space="preserve"> or (705)264-8733.</w:t>
      </w:r>
    </w:p>
    <w:p w14:paraId="5D4D240C" w14:textId="736CBA0C" w:rsidR="00F21014" w:rsidRDefault="00F21014"/>
    <w:p w14:paraId="660FD0D4" w14:textId="1A70D407" w:rsidR="00F21014" w:rsidRDefault="0068175C">
      <w:r>
        <w:rPr>
          <w:rFonts w:ascii="HoloLens MDL2 Assets" w:hAnsi="HoloLens MDL2 Assets"/>
          <w:noProof/>
          <w:sz w:val="18"/>
          <w:szCs w:val="18"/>
        </w:rPr>
        <w:lastRenderedPageBreak/>
        <w:drawing>
          <wp:anchor distT="0" distB="0" distL="114300" distR="114300" simplePos="0" relativeHeight="251665408" behindDoc="0" locked="0" layoutInCell="1" allowOverlap="1" wp14:anchorId="3ABA38F2" wp14:editId="799BB5BC">
            <wp:simplePos x="0" y="0"/>
            <wp:positionH relativeFrom="margin">
              <wp:align>left</wp:align>
            </wp:positionH>
            <wp:positionV relativeFrom="margin">
              <wp:align>top</wp:align>
            </wp:positionV>
            <wp:extent cx="952500" cy="10039350"/>
            <wp:effectExtent l="0" t="0" r="0" b="0"/>
            <wp:wrapSquare wrapText="bothSides"/>
            <wp:docPr id="10" name="Picture 10" descr="A picture containing sky, outdoo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sky, outdoor, nature&#10;&#10;Description automatically generated"/>
                    <pic:cNvPicPr/>
                  </pic:nvPicPr>
                  <pic:blipFill rotWithShape="1">
                    <a:blip r:embed="rId6">
                      <a:duotone>
                        <a:schemeClr val="accent4">
                          <a:shade val="45000"/>
                          <a:satMod val="135000"/>
                        </a:schemeClr>
                        <a:prstClr val="white"/>
                      </a:duotone>
                      <a:extLst>
                        <a:ext uri="{BEBA8EAE-BF5A-486C-A8C5-ECC9F3942E4B}">
                          <a14:imgProps xmlns:a14="http://schemas.microsoft.com/office/drawing/2010/main">
                            <a14:imgLayer r:embed="rId7">
                              <a14:imgEffect>
                                <a14:brightnessContrast contrast="20000"/>
                              </a14:imgEffect>
                            </a14:imgLayer>
                          </a14:imgProps>
                        </a:ext>
                        <a:ext uri="{28A0092B-C50C-407E-A947-70E740481C1C}">
                          <a14:useLocalDpi xmlns:a14="http://schemas.microsoft.com/office/drawing/2010/main" val="0"/>
                        </a:ext>
                      </a:extLst>
                    </a:blip>
                    <a:srcRect l="67770" t="1205" r="14706" b="919"/>
                    <a:stretch/>
                  </pic:blipFill>
                  <pic:spPr bwMode="auto">
                    <a:xfrm>
                      <a:off x="0" y="0"/>
                      <a:ext cx="952500" cy="10039350"/>
                    </a:xfrm>
                    <a:prstGeom prst="rect">
                      <a:avLst/>
                    </a:prstGeom>
                    <a:ln>
                      <a:noFill/>
                    </a:ln>
                    <a:extLst>
                      <a:ext uri="{53640926-AAD7-44D8-BBD7-CCE9431645EC}">
                        <a14:shadowObscured xmlns:a14="http://schemas.microsoft.com/office/drawing/2010/main"/>
                      </a:ext>
                    </a:extLst>
                  </pic:spPr>
                </pic:pic>
              </a:graphicData>
            </a:graphic>
          </wp:anchor>
        </w:drawing>
      </w:r>
    </w:p>
    <w:p w14:paraId="300F53D3" w14:textId="0CE2F98B" w:rsidR="001F45B3" w:rsidRPr="0068175C" w:rsidRDefault="00DF66B9">
      <w:r w:rsidRPr="00DF66B9">
        <w:rPr>
          <w:rFonts w:ascii="HoloLens MDL2 Assets" w:hAnsi="HoloLens MDL2 Assets"/>
          <w:b/>
          <w:bCs/>
          <w:sz w:val="40"/>
          <w:szCs w:val="40"/>
        </w:rPr>
        <w:t>Sponsorship Opportunities</w:t>
      </w:r>
    </w:p>
    <w:tbl>
      <w:tblPr>
        <w:tblStyle w:val="TableGrid"/>
        <w:tblpPr w:leftFromText="180" w:rightFromText="180" w:vertAnchor="text" w:horzAnchor="page" w:tblpX="1801" w:tblpY="146"/>
        <w:tblW w:w="8100" w:type="dxa"/>
        <w:tblLook w:val="04A0" w:firstRow="1" w:lastRow="0" w:firstColumn="1" w:lastColumn="0" w:noHBand="0" w:noVBand="1"/>
      </w:tblPr>
      <w:tblGrid>
        <w:gridCol w:w="2408"/>
        <w:gridCol w:w="2105"/>
        <w:gridCol w:w="1837"/>
        <w:gridCol w:w="1750"/>
      </w:tblGrid>
      <w:tr w:rsidR="00BE19F8" w14:paraId="6B9F4363" w14:textId="77777777" w:rsidTr="00BE19F8">
        <w:trPr>
          <w:trHeight w:val="687"/>
        </w:trPr>
        <w:tc>
          <w:tcPr>
            <w:tcW w:w="2408" w:type="dxa"/>
            <w:shd w:val="clear" w:color="auto" w:fill="9CC2E5" w:themeFill="accent5" w:themeFillTint="99"/>
          </w:tcPr>
          <w:p w14:paraId="0D8CBBC0" w14:textId="5B9C18A1" w:rsidR="00BE19F8" w:rsidRDefault="00BE19F8" w:rsidP="006D5076">
            <w:r>
              <w:t>Community Champion</w:t>
            </w:r>
            <w:r w:rsidR="00BE64FC">
              <w:t xml:space="preserve"> (Maximum of 5)</w:t>
            </w:r>
            <w:r>
              <w:br/>
            </w:r>
            <w:r>
              <w:br/>
              <w:t>$</w:t>
            </w:r>
            <w:r w:rsidR="00BE64FC">
              <w:t>5</w:t>
            </w:r>
            <w:r>
              <w:t>,000+</w:t>
            </w:r>
          </w:p>
        </w:tc>
        <w:tc>
          <w:tcPr>
            <w:tcW w:w="2105" w:type="dxa"/>
            <w:shd w:val="clear" w:color="auto" w:fill="92D050"/>
          </w:tcPr>
          <w:p w14:paraId="6B0B800D" w14:textId="764F8C74" w:rsidR="00BE19F8" w:rsidRDefault="00BE19F8" w:rsidP="006D5076">
            <w:r>
              <w:t>Gold</w:t>
            </w:r>
            <w:r>
              <w:br/>
              <w:t>$</w:t>
            </w:r>
            <w:r w:rsidR="00BE64FC">
              <w:t>2</w:t>
            </w:r>
            <w:r>
              <w:t>,</w:t>
            </w:r>
            <w:r w:rsidR="00BE64FC">
              <w:t>5</w:t>
            </w:r>
            <w:r>
              <w:t>00.00-$</w:t>
            </w:r>
            <w:r w:rsidR="00BE64FC">
              <w:t>4</w:t>
            </w:r>
            <w:r>
              <w:t>,999.00</w:t>
            </w:r>
          </w:p>
        </w:tc>
        <w:tc>
          <w:tcPr>
            <w:tcW w:w="1837" w:type="dxa"/>
            <w:shd w:val="clear" w:color="auto" w:fill="FFFF00"/>
          </w:tcPr>
          <w:p w14:paraId="333C619E" w14:textId="4C40346C" w:rsidR="00BE19F8" w:rsidRDefault="00BE19F8" w:rsidP="006D5076">
            <w:r>
              <w:t>Silver</w:t>
            </w:r>
            <w:r>
              <w:br/>
            </w:r>
            <w:r>
              <w:br/>
              <w:t>$1,000.00-$</w:t>
            </w:r>
            <w:r w:rsidR="00BE64FC">
              <w:t>2</w:t>
            </w:r>
            <w:r>
              <w:t>,</w:t>
            </w:r>
            <w:r w:rsidR="00BE64FC">
              <w:t>499</w:t>
            </w:r>
            <w:r>
              <w:t>.00</w:t>
            </w:r>
          </w:p>
        </w:tc>
        <w:tc>
          <w:tcPr>
            <w:tcW w:w="1750" w:type="dxa"/>
            <w:shd w:val="clear" w:color="auto" w:fill="D9D9D9" w:themeFill="background1" w:themeFillShade="D9"/>
          </w:tcPr>
          <w:p w14:paraId="2E79BDA5" w14:textId="625FE125" w:rsidR="00BE19F8" w:rsidRDefault="00BE19F8" w:rsidP="006D5076">
            <w:r>
              <w:t>Bronze</w:t>
            </w:r>
            <w:r>
              <w:br/>
            </w:r>
            <w:r>
              <w:br/>
              <w:t>Up to $</w:t>
            </w:r>
            <w:r w:rsidR="00BE64FC">
              <w:t>999.00</w:t>
            </w:r>
          </w:p>
        </w:tc>
      </w:tr>
      <w:tr w:rsidR="00BE19F8" w14:paraId="5B568BDB" w14:textId="77777777" w:rsidTr="00BE19F8">
        <w:trPr>
          <w:trHeight w:val="1487"/>
        </w:trPr>
        <w:tc>
          <w:tcPr>
            <w:tcW w:w="2408" w:type="dxa"/>
            <w:shd w:val="clear" w:color="auto" w:fill="9CC2E5" w:themeFill="accent5" w:themeFillTint="99"/>
          </w:tcPr>
          <w:p w14:paraId="57E926F2" w14:textId="3D7840A5" w:rsidR="00BE19F8" w:rsidRDefault="00BE19F8" w:rsidP="006D5076">
            <w:r>
              <w:t xml:space="preserve">Large logo </w:t>
            </w:r>
            <w:r w:rsidR="000E5595">
              <w:t xml:space="preserve">and weblink </w:t>
            </w:r>
            <w:r>
              <w:t>on Win This Space web page on downtowntimmins.com</w:t>
            </w:r>
          </w:p>
          <w:p w14:paraId="26880707" w14:textId="77777777" w:rsidR="00BE19F8" w:rsidRDefault="00BE19F8" w:rsidP="006D5076">
            <w:pPr>
              <w:shd w:val="clear" w:color="auto" w:fill="9CC2E5" w:themeFill="accent5" w:themeFillTint="99"/>
            </w:pPr>
            <w:r>
              <w:br/>
              <w:t xml:space="preserve">Presented in partnership with… mentions at contest </w:t>
            </w:r>
            <w:proofErr w:type="gramStart"/>
            <w:r>
              <w:t>events;</w:t>
            </w:r>
            <w:proofErr w:type="gramEnd"/>
          </w:p>
          <w:p w14:paraId="4B826DB6" w14:textId="77777777" w:rsidR="00BE19F8" w:rsidRDefault="00BE19F8" w:rsidP="006D5076"/>
          <w:p w14:paraId="65B7B49C" w14:textId="3F9CEA90" w:rsidR="00BE19F8" w:rsidRDefault="00BE19F8" w:rsidP="006D5076">
            <w:r>
              <w:t>Sponsor’s promotional material distributed to contest participants and Finale attendees</w:t>
            </w:r>
          </w:p>
          <w:p w14:paraId="01DF5D33" w14:textId="71071A8E" w:rsidR="000E5595" w:rsidRDefault="000E5595" w:rsidP="006D5076"/>
          <w:p w14:paraId="3892C029" w14:textId="44BF0F59" w:rsidR="000E5595" w:rsidRDefault="000E5595" w:rsidP="000E5595">
            <w:r>
              <w:t xml:space="preserve">Sponsor’s promotional material distributed via email to Program </w:t>
            </w:r>
            <w:proofErr w:type="gramStart"/>
            <w:r>
              <w:t>participants;</w:t>
            </w:r>
            <w:proofErr w:type="gramEnd"/>
          </w:p>
          <w:p w14:paraId="5398A82D" w14:textId="77777777" w:rsidR="00BE19F8" w:rsidRDefault="00BE19F8" w:rsidP="006D5076">
            <w:r>
              <w:br/>
              <w:t xml:space="preserve">Invitation to attend and speak at contest launch, kick-off and grand finale, </w:t>
            </w:r>
            <w:proofErr w:type="gramStart"/>
            <w:r>
              <w:t>events;</w:t>
            </w:r>
            <w:proofErr w:type="gramEnd"/>
          </w:p>
          <w:p w14:paraId="2278A895" w14:textId="77777777" w:rsidR="00BE19F8" w:rsidRDefault="00BE19F8" w:rsidP="006D5076"/>
          <w:p w14:paraId="09E814A1" w14:textId="3CE53A1B" w:rsidR="00BE19F8" w:rsidRDefault="00BE19F8" w:rsidP="006D5076">
            <w:r>
              <w:t xml:space="preserve">Mention of </w:t>
            </w:r>
            <w:r w:rsidR="00BE64FC">
              <w:t>Community</w:t>
            </w:r>
            <w:r>
              <w:t xml:space="preserve"> </w:t>
            </w:r>
            <w:r w:rsidR="00BE64FC">
              <w:t>Champions</w:t>
            </w:r>
            <w:r>
              <w:t xml:space="preserve"> in all news releases and media </w:t>
            </w:r>
            <w:proofErr w:type="gramStart"/>
            <w:r>
              <w:t>advisories;</w:t>
            </w:r>
            <w:proofErr w:type="gramEnd"/>
          </w:p>
          <w:p w14:paraId="276C1651" w14:textId="77777777" w:rsidR="00BE19F8" w:rsidRDefault="00BE19F8" w:rsidP="006D5076"/>
          <w:p w14:paraId="78A0F33F" w14:textId="63AAB6CD" w:rsidR="00BE19F8" w:rsidRDefault="00BE19F8" w:rsidP="006D5076">
            <w:r>
              <w:t xml:space="preserve">Logo included in contest thank you </w:t>
            </w:r>
            <w:proofErr w:type="gramStart"/>
            <w:r>
              <w:t>advertisement;</w:t>
            </w:r>
            <w:proofErr w:type="gramEnd"/>
          </w:p>
          <w:p w14:paraId="51A09F36" w14:textId="77777777" w:rsidR="00BE19F8" w:rsidRDefault="00BE19F8" w:rsidP="006D5076"/>
          <w:p w14:paraId="1A08C70B" w14:textId="48844DC2" w:rsidR="00BE19F8" w:rsidRDefault="00BE19F8" w:rsidP="006D5076">
            <w:r>
              <w:t xml:space="preserve">Prominent logo on event sponsorship </w:t>
            </w:r>
            <w:r w:rsidR="00BE64FC">
              <w:t xml:space="preserve">floor banner to be displayed in winning business for one </w:t>
            </w:r>
            <w:proofErr w:type="gramStart"/>
            <w:r w:rsidR="00BE64FC">
              <w:t>year;</w:t>
            </w:r>
            <w:proofErr w:type="gramEnd"/>
          </w:p>
          <w:p w14:paraId="2C5ECCAD" w14:textId="4BDED7D2" w:rsidR="00BE19F8" w:rsidRDefault="00BE19F8" w:rsidP="006D5076"/>
          <w:p w14:paraId="3F0A7E5D" w14:textId="50FBAEFA" w:rsidR="00BE19F8" w:rsidRDefault="00BE64FC" w:rsidP="006D5076">
            <w:r>
              <w:t>Opportunity to participate in the “Dragon’s Den” styled judging panel</w:t>
            </w:r>
          </w:p>
          <w:p w14:paraId="4FCF0013" w14:textId="5342AE52" w:rsidR="00BE19F8" w:rsidRDefault="00BE19F8" w:rsidP="006D5076"/>
          <w:p w14:paraId="40265C53" w14:textId="3A3B4851" w:rsidR="00BE19F8" w:rsidRDefault="00BE19F8" w:rsidP="006D5076">
            <w:r>
              <w:t>Feature</w:t>
            </w:r>
            <w:r w:rsidR="00BE64FC">
              <w:t>d</w:t>
            </w:r>
            <w:r>
              <w:t xml:space="preserve"> on </w:t>
            </w:r>
            <w:r w:rsidR="00BE64FC">
              <w:t xml:space="preserve">all event related </w:t>
            </w:r>
            <w:proofErr w:type="gramStart"/>
            <w:r>
              <w:t>Social Media</w:t>
            </w:r>
            <w:proofErr w:type="gramEnd"/>
          </w:p>
          <w:p w14:paraId="140D9AAD" w14:textId="68F3941F" w:rsidR="00BE19F8" w:rsidRDefault="00BE19F8" w:rsidP="006D5076"/>
          <w:p w14:paraId="638648B8" w14:textId="71350225" w:rsidR="00BE19F8" w:rsidRDefault="00BE19F8" w:rsidP="006D5076">
            <w:r>
              <w:t xml:space="preserve">8 </w:t>
            </w:r>
            <w:proofErr w:type="gramStart"/>
            <w:r>
              <w:t>Tickets(</w:t>
            </w:r>
            <w:proofErr w:type="gramEnd"/>
            <w:r>
              <w:t xml:space="preserve">Table) to the </w:t>
            </w:r>
            <w:r w:rsidRPr="009C05AD">
              <w:rPr>
                <w:highlight w:val="yellow"/>
              </w:rPr>
              <w:t>Live Finale</w:t>
            </w:r>
          </w:p>
          <w:p w14:paraId="5DC89E1A" w14:textId="14AE2410" w:rsidR="00BE19F8" w:rsidRDefault="00BE19F8" w:rsidP="006D5076"/>
          <w:p w14:paraId="7466329E" w14:textId="77777777" w:rsidR="00BE19F8" w:rsidRDefault="00BE19F8" w:rsidP="000E5595"/>
        </w:tc>
        <w:tc>
          <w:tcPr>
            <w:tcW w:w="2105" w:type="dxa"/>
            <w:shd w:val="clear" w:color="auto" w:fill="92D050"/>
          </w:tcPr>
          <w:p w14:paraId="0FB0DC2D" w14:textId="4983E310" w:rsidR="00BE19F8" w:rsidRDefault="00BE19F8" w:rsidP="006D5076">
            <w:r>
              <w:lastRenderedPageBreak/>
              <w:t xml:space="preserve">Logo included in program thank you </w:t>
            </w:r>
            <w:proofErr w:type="gramStart"/>
            <w:r>
              <w:t>advertisement;</w:t>
            </w:r>
            <w:proofErr w:type="gramEnd"/>
          </w:p>
          <w:p w14:paraId="0EFB58BB" w14:textId="4A2E4E06" w:rsidR="00BE19F8" w:rsidRDefault="00BE19F8" w:rsidP="006D5076">
            <w:r>
              <w:br/>
              <w:t xml:space="preserve">Large logo on event sponsorship </w:t>
            </w:r>
            <w:r w:rsidR="000E5595">
              <w:t xml:space="preserve">floor banner to be displayed in winning business for one </w:t>
            </w:r>
            <w:proofErr w:type="gramStart"/>
            <w:r w:rsidR="000E5595">
              <w:t>year</w:t>
            </w:r>
            <w:r>
              <w:t>;</w:t>
            </w:r>
            <w:proofErr w:type="gramEnd"/>
          </w:p>
          <w:p w14:paraId="5B87C21E" w14:textId="77777777" w:rsidR="00BE19F8" w:rsidRDefault="00BE19F8" w:rsidP="006D5076">
            <w:r>
              <w:br/>
              <w:t xml:space="preserve">Business name and web link on website sponsor </w:t>
            </w:r>
            <w:proofErr w:type="gramStart"/>
            <w:r>
              <w:t>page;</w:t>
            </w:r>
            <w:proofErr w:type="gramEnd"/>
          </w:p>
          <w:p w14:paraId="022EDDFB" w14:textId="2CFD99EA" w:rsidR="00BE19F8" w:rsidRDefault="00BE19F8" w:rsidP="006D5076">
            <w:r>
              <w:br/>
              <w:t xml:space="preserve">Supported by our </w:t>
            </w:r>
            <w:r w:rsidR="000E5595">
              <w:t>Gold Sponsors</w:t>
            </w:r>
            <w:r>
              <w:t>… mentions at the program events;</w:t>
            </w:r>
            <w:r>
              <w:br/>
            </w:r>
          </w:p>
          <w:p w14:paraId="5B069AEF" w14:textId="77777777" w:rsidR="00BE19F8" w:rsidRDefault="00BE19F8" w:rsidP="006D5076">
            <w:r>
              <w:t xml:space="preserve">Sponsor’s promotional material distributed via email to Program </w:t>
            </w:r>
            <w:proofErr w:type="gramStart"/>
            <w:r>
              <w:t>participants;</w:t>
            </w:r>
            <w:proofErr w:type="gramEnd"/>
          </w:p>
          <w:p w14:paraId="041FA563" w14:textId="54AB5184" w:rsidR="00BE19F8" w:rsidRDefault="00BE19F8" w:rsidP="006D5076">
            <w:r>
              <w:br/>
              <w:t xml:space="preserve">Sponsor’s promotional material distributed to Finale </w:t>
            </w:r>
            <w:proofErr w:type="gramStart"/>
            <w:r>
              <w:t>Attendees;</w:t>
            </w:r>
            <w:proofErr w:type="gramEnd"/>
          </w:p>
          <w:p w14:paraId="3CD3AD1B" w14:textId="1D0CB6D0" w:rsidR="00BE19F8" w:rsidRDefault="00BE19F8" w:rsidP="006D5076"/>
          <w:p w14:paraId="0BCE12C5" w14:textId="77777777" w:rsidR="00BE19F8" w:rsidRDefault="00BE19F8" w:rsidP="006D5076"/>
          <w:p w14:paraId="01351550" w14:textId="0846BD9F" w:rsidR="00BE19F8" w:rsidRDefault="000E5595" w:rsidP="006D5076">
            <w:r>
              <w:t>Six</w:t>
            </w:r>
            <w:r w:rsidR="00BE19F8">
              <w:t xml:space="preserve"> Free Tickets to the Live Finale</w:t>
            </w:r>
          </w:p>
          <w:p w14:paraId="723916B5" w14:textId="4D186B28" w:rsidR="00BE19F8" w:rsidRDefault="00BE19F8" w:rsidP="006D5076"/>
        </w:tc>
        <w:tc>
          <w:tcPr>
            <w:tcW w:w="1837" w:type="dxa"/>
            <w:shd w:val="clear" w:color="auto" w:fill="FFFF00"/>
          </w:tcPr>
          <w:p w14:paraId="13290FA6" w14:textId="77777777" w:rsidR="00BE19F8" w:rsidRDefault="00BE19F8" w:rsidP="006D5076">
            <w:r>
              <w:t xml:space="preserve">Invitation to attend contest kick-off event and grand </w:t>
            </w:r>
            <w:proofErr w:type="gramStart"/>
            <w:r>
              <w:t>finale;</w:t>
            </w:r>
            <w:proofErr w:type="gramEnd"/>
          </w:p>
          <w:p w14:paraId="294A0A61" w14:textId="77777777" w:rsidR="00BE19F8" w:rsidRDefault="00BE19F8" w:rsidP="006D5076">
            <w:r>
              <w:br/>
              <w:t xml:space="preserve">Supported by… mentions at Program </w:t>
            </w:r>
            <w:proofErr w:type="gramStart"/>
            <w:r>
              <w:t>events;</w:t>
            </w:r>
            <w:proofErr w:type="gramEnd"/>
          </w:p>
          <w:p w14:paraId="187CF220" w14:textId="77777777" w:rsidR="00BE19F8" w:rsidRDefault="00BE19F8" w:rsidP="006D5076">
            <w:r>
              <w:br/>
              <w:t xml:space="preserve">Business name and web link on website sponsor </w:t>
            </w:r>
            <w:proofErr w:type="gramStart"/>
            <w:r>
              <w:t>page;</w:t>
            </w:r>
            <w:proofErr w:type="gramEnd"/>
          </w:p>
          <w:p w14:paraId="0C6162A9" w14:textId="77777777" w:rsidR="00BE19F8" w:rsidRDefault="00BE19F8" w:rsidP="006D5076">
            <w:r>
              <w:br/>
              <w:t xml:space="preserve">Sponsor’s promotional material distributed to Finale </w:t>
            </w:r>
            <w:proofErr w:type="gramStart"/>
            <w:r>
              <w:t>Attendees;</w:t>
            </w:r>
            <w:proofErr w:type="gramEnd"/>
          </w:p>
          <w:p w14:paraId="0F12A73E" w14:textId="77777777" w:rsidR="00BE19F8" w:rsidRDefault="00BE19F8" w:rsidP="006D5076">
            <w:r>
              <w:t xml:space="preserve">Sponsor logo on event sponsorship </w:t>
            </w:r>
            <w:proofErr w:type="gramStart"/>
            <w:r>
              <w:t>boards;</w:t>
            </w:r>
            <w:proofErr w:type="gramEnd"/>
          </w:p>
          <w:p w14:paraId="169A9005" w14:textId="77777777" w:rsidR="00BE19F8" w:rsidRDefault="00BE19F8" w:rsidP="006D5076">
            <w:r>
              <w:br/>
              <w:t>Sponsor name included in one contest thank you advertisement</w:t>
            </w:r>
          </w:p>
          <w:p w14:paraId="3CC5C2BE" w14:textId="77777777" w:rsidR="00BE19F8" w:rsidRDefault="00BE19F8" w:rsidP="006D5076"/>
          <w:p w14:paraId="59A6B1B1" w14:textId="57FE8155" w:rsidR="00BE19F8" w:rsidRDefault="00BE19F8" w:rsidP="006D5076">
            <w:r>
              <w:t>Two Free Tickets to Live Finale</w:t>
            </w:r>
          </w:p>
        </w:tc>
        <w:tc>
          <w:tcPr>
            <w:tcW w:w="1750" w:type="dxa"/>
            <w:shd w:val="clear" w:color="auto" w:fill="D9D9D9" w:themeFill="background1" w:themeFillShade="D9"/>
          </w:tcPr>
          <w:p w14:paraId="6AFBA7AB" w14:textId="77777777" w:rsidR="00BE19F8" w:rsidRDefault="00BE19F8" w:rsidP="006D5076">
            <w:r>
              <w:t xml:space="preserve">Invitation to attend Contest Kick-off </w:t>
            </w:r>
            <w:proofErr w:type="gramStart"/>
            <w:r>
              <w:t>event;</w:t>
            </w:r>
            <w:proofErr w:type="gramEnd"/>
          </w:p>
          <w:p w14:paraId="535C3931" w14:textId="77777777" w:rsidR="00BE19F8" w:rsidRDefault="00BE19F8" w:rsidP="006D5076">
            <w:r>
              <w:br/>
              <w:t xml:space="preserve">Business name and web link on website sponsor </w:t>
            </w:r>
            <w:proofErr w:type="gramStart"/>
            <w:r>
              <w:t>page;</w:t>
            </w:r>
            <w:proofErr w:type="gramEnd"/>
          </w:p>
          <w:p w14:paraId="140AE033" w14:textId="77777777" w:rsidR="00BE19F8" w:rsidRDefault="00BE19F8" w:rsidP="006D5076">
            <w:r>
              <w:br/>
              <w:t xml:space="preserve">Sponsor’s promotional material distributed to Finale </w:t>
            </w:r>
            <w:proofErr w:type="gramStart"/>
            <w:r>
              <w:t>Attendees;</w:t>
            </w:r>
            <w:proofErr w:type="gramEnd"/>
          </w:p>
          <w:p w14:paraId="69F1AC4C" w14:textId="77777777" w:rsidR="00BE19F8" w:rsidRDefault="00BE19F8" w:rsidP="006D5076">
            <w:r>
              <w:br/>
            </w:r>
            <w:r w:rsidRPr="009F2EEB">
              <w:rPr>
                <w:highlight w:val="yellow"/>
              </w:rPr>
              <w:t>Sponsor logo on event sponsorship boards</w:t>
            </w:r>
            <w:r>
              <w:t xml:space="preserve">; Sponsor name included in </w:t>
            </w:r>
            <w:r w:rsidRPr="009F2EEB">
              <w:rPr>
                <w:highlight w:val="yellow"/>
              </w:rPr>
              <w:t>contest</w:t>
            </w:r>
            <w:r>
              <w:t xml:space="preserve"> thank you advertisement</w:t>
            </w:r>
          </w:p>
          <w:p w14:paraId="00A3FE2B" w14:textId="77777777" w:rsidR="00BE19F8" w:rsidRDefault="00BE19F8" w:rsidP="006D5076"/>
          <w:p w14:paraId="0047BE60" w14:textId="089A8913" w:rsidR="00BE19F8" w:rsidRDefault="00BE19F8" w:rsidP="006D5076">
            <w:r>
              <w:t>Two Free Tickets to Live Finale</w:t>
            </w:r>
          </w:p>
        </w:tc>
      </w:tr>
    </w:tbl>
    <w:p w14:paraId="6269FDAA" w14:textId="77777777" w:rsidR="000E5595" w:rsidRDefault="000E5595">
      <w:pPr>
        <w:rPr>
          <w:rFonts w:ascii="HoloLens MDL2 Assets" w:eastAsia="Times New Roman" w:hAnsi="HoloLens MDL2 Assets" w:cs="Times New Roman"/>
          <w:b/>
          <w:bCs/>
          <w:color w:val="000000"/>
          <w:sz w:val="30"/>
          <w:szCs w:val="30"/>
        </w:rPr>
      </w:pPr>
    </w:p>
    <w:p w14:paraId="75815047" w14:textId="77777777" w:rsidR="000E5595" w:rsidRDefault="000E5595">
      <w:pPr>
        <w:rPr>
          <w:rFonts w:ascii="HoloLens MDL2 Assets" w:eastAsia="Times New Roman" w:hAnsi="HoloLens MDL2 Assets" w:cs="Times New Roman"/>
          <w:b/>
          <w:bCs/>
          <w:color w:val="000000"/>
          <w:sz w:val="30"/>
          <w:szCs w:val="30"/>
        </w:rPr>
      </w:pPr>
    </w:p>
    <w:p w14:paraId="5F98CF20" w14:textId="77777777" w:rsidR="000E5595" w:rsidRDefault="000E5595">
      <w:pPr>
        <w:rPr>
          <w:rFonts w:ascii="HoloLens MDL2 Assets" w:eastAsia="Times New Roman" w:hAnsi="HoloLens MDL2 Assets" w:cs="Times New Roman"/>
          <w:b/>
          <w:bCs/>
          <w:color w:val="000000"/>
          <w:sz w:val="30"/>
          <w:szCs w:val="30"/>
        </w:rPr>
      </w:pPr>
    </w:p>
    <w:p w14:paraId="5F93E1BF" w14:textId="77777777" w:rsidR="000E5595" w:rsidRDefault="000E5595">
      <w:pPr>
        <w:rPr>
          <w:rFonts w:ascii="HoloLens MDL2 Assets" w:eastAsia="Times New Roman" w:hAnsi="HoloLens MDL2 Assets" w:cs="Times New Roman"/>
          <w:b/>
          <w:bCs/>
          <w:color w:val="000000"/>
          <w:sz w:val="30"/>
          <w:szCs w:val="30"/>
        </w:rPr>
      </w:pPr>
    </w:p>
    <w:p w14:paraId="74315960" w14:textId="044ED6D2" w:rsidR="00AF14F5" w:rsidRPr="00DF66B9" w:rsidRDefault="001F45B3">
      <w:pPr>
        <w:rPr>
          <w:rFonts w:ascii="HoloLens MDL2 Assets" w:eastAsia="Times New Roman" w:hAnsi="HoloLens MDL2 Assets" w:cs="Times New Roman"/>
          <w:b/>
          <w:bCs/>
          <w:color w:val="000000"/>
          <w:sz w:val="30"/>
          <w:szCs w:val="30"/>
        </w:rPr>
      </w:pPr>
      <w:r w:rsidRPr="00DF66B9">
        <w:rPr>
          <w:rFonts w:ascii="HoloLens MDL2 Assets" w:eastAsia="Times New Roman" w:hAnsi="HoloLens MDL2 Assets" w:cs="Times New Roman"/>
          <w:b/>
          <w:bCs/>
          <w:color w:val="000000"/>
          <w:sz w:val="30"/>
          <w:szCs w:val="30"/>
        </w:rPr>
        <w:t>Connect with us!</w:t>
      </w:r>
    </w:p>
    <w:p w14:paraId="1CCD8BB6" w14:textId="0D4BD4DA" w:rsidR="001F45B3" w:rsidRPr="00DF66B9" w:rsidRDefault="000E5595">
      <w:pPr>
        <w:rPr>
          <w:rFonts w:ascii="HoloLens MDL2 Assets" w:hAnsi="HoloLens MDL2 Assets"/>
          <w:sz w:val="18"/>
          <w:szCs w:val="18"/>
        </w:rPr>
      </w:pPr>
      <w:r>
        <w:rPr>
          <w:rFonts w:ascii="Cambria" w:eastAsia="Times New Roman" w:hAnsi="Cambria" w:cs="Times New Roman"/>
          <w:color w:val="000000"/>
          <w:sz w:val="24"/>
          <w:szCs w:val="24"/>
        </w:rPr>
        <w:t xml:space="preserve">Knowing you won’t want to miss out on this opportunity to support local entrepreneurs and promote your business, please </w:t>
      </w:r>
      <w:r w:rsidR="001F45B3" w:rsidRPr="00DF66B9">
        <w:rPr>
          <w:rFonts w:ascii="HoloLens MDL2 Assets" w:eastAsia="Times New Roman" w:hAnsi="HoloLens MDL2 Assets" w:cs="Times New Roman"/>
          <w:color w:val="000000"/>
          <w:sz w:val="24"/>
          <w:szCs w:val="24"/>
        </w:rPr>
        <w:t xml:space="preserve">reach out before </w:t>
      </w:r>
      <w:r>
        <w:rPr>
          <w:rFonts w:ascii="Cambria" w:eastAsia="Times New Roman" w:hAnsi="Cambria" w:cs="Times New Roman"/>
          <w:color w:val="000000"/>
          <w:sz w:val="24"/>
          <w:szCs w:val="24"/>
        </w:rPr>
        <w:t>November</w:t>
      </w:r>
      <w:r w:rsidR="000F4929">
        <w:rPr>
          <w:rFonts w:ascii="Cambria" w:eastAsia="Times New Roman" w:hAnsi="Cambria" w:cs="Times New Roman"/>
          <w:color w:val="000000"/>
          <w:sz w:val="24"/>
          <w:szCs w:val="24"/>
        </w:rPr>
        <w:t xml:space="preserve"> </w:t>
      </w:r>
      <w:r>
        <w:rPr>
          <w:rFonts w:ascii="Cambria" w:eastAsia="Times New Roman" w:hAnsi="Cambria" w:cs="Times New Roman"/>
          <w:color w:val="000000"/>
          <w:sz w:val="24"/>
          <w:szCs w:val="24"/>
        </w:rPr>
        <w:t>5</w:t>
      </w:r>
      <w:r w:rsidR="000F4929">
        <w:rPr>
          <w:rFonts w:ascii="Cambria" w:eastAsia="Times New Roman" w:hAnsi="Cambria" w:cs="Times New Roman"/>
          <w:color w:val="000000"/>
          <w:sz w:val="24"/>
          <w:szCs w:val="24"/>
        </w:rPr>
        <w:t>th</w:t>
      </w:r>
      <w:r w:rsidR="001F45B3" w:rsidRPr="00DF66B9">
        <w:rPr>
          <w:rFonts w:ascii="HoloLens MDL2 Assets" w:eastAsia="Times New Roman" w:hAnsi="HoloLens MDL2 Assets" w:cs="Times New Roman"/>
          <w:color w:val="000000"/>
          <w:sz w:val="24"/>
          <w:szCs w:val="24"/>
        </w:rPr>
        <w:t>, 2021.</w:t>
      </w:r>
      <w:r w:rsidR="00DF66B9" w:rsidRPr="00DF66B9">
        <w:rPr>
          <w:rFonts w:ascii="HoloLens MDL2 Assets" w:eastAsia="Times New Roman" w:hAnsi="HoloLens MDL2 Assets" w:cs="Times New Roman"/>
          <w:color w:val="000000"/>
          <w:sz w:val="24"/>
          <w:szCs w:val="24"/>
        </w:rPr>
        <w:t xml:space="preserve"> We can connect through email at </w:t>
      </w:r>
      <w:hyperlink r:id="rId11" w:history="1">
        <w:r w:rsidR="00DF66B9" w:rsidRPr="00DF66B9">
          <w:rPr>
            <w:rStyle w:val="Hyperlink"/>
            <w:rFonts w:ascii="HoloLens MDL2 Assets" w:eastAsia="Times New Roman" w:hAnsi="HoloLens MDL2 Assets" w:cs="Times New Roman"/>
            <w:sz w:val="24"/>
            <w:szCs w:val="24"/>
          </w:rPr>
          <w:t>nadiapiccotti@downtowntimmins.com</w:t>
        </w:r>
      </w:hyperlink>
      <w:r w:rsidR="00DF66B9" w:rsidRPr="00DF66B9">
        <w:rPr>
          <w:rFonts w:ascii="HoloLens MDL2 Assets" w:eastAsia="Times New Roman" w:hAnsi="HoloLens MDL2 Assets" w:cs="Times New Roman"/>
          <w:color w:val="000000"/>
          <w:sz w:val="24"/>
          <w:szCs w:val="24"/>
        </w:rPr>
        <w:t xml:space="preserve"> or by phone at (705)264-8733.</w:t>
      </w:r>
    </w:p>
    <w:sectPr w:rsidR="001F45B3" w:rsidRPr="00DF66B9" w:rsidSect="00F121AA">
      <w:pgSz w:w="12240" w:h="15840"/>
      <w:pgMar w:top="0" w:right="432"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oloLens MDL2 Assets">
    <w:panose1 w:val="050A0102010101010101"/>
    <w:charset w:val="00"/>
    <w:family w:val="roman"/>
    <w:pitch w:val="variable"/>
    <w:sig w:usb0="00000003" w:usb1="1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C05E62"/>
    <w:multiLevelType w:val="hybridMultilevel"/>
    <w:tmpl w:val="0C2C3FB6"/>
    <w:lvl w:ilvl="0" w:tplc="C4AC9AA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3B20A0"/>
    <w:multiLevelType w:val="hybridMultilevel"/>
    <w:tmpl w:val="58BA5CA4"/>
    <w:lvl w:ilvl="0" w:tplc="F2C2B5B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74F7449"/>
    <w:multiLevelType w:val="hybridMultilevel"/>
    <w:tmpl w:val="EF5058EA"/>
    <w:lvl w:ilvl="0" w:tplc="B162707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93D2589"/>
    <w:multiLevelType w:val="hybridMultilevel"/>
    <w:tmpl w:val="5AC0DDDA"/>
    <w:lvl w:ilvl="0" w:tplc="BB04FB9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3542C05"/>
    <w:multiLevelType w:val="hybridMultilevel"/>
    <w:tmpl w:val="50089EEA"/>
    <w:lvl w:ilvl="0" w:tplc="6C06AF1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9B0242"/>
    <w:rsid w:val="000E5595"/>
    <w:rsid w:val="000F4929"/>
    <w:rsid w:val="001F45B3"/>
    <w:rsid w:val="00245F61"/>
    <w:rsid w:val="00274BCC"/>
    <w:rsid w:val="002B744F"/>
    <w:rsid w:val="00396453"/>
    <w:rsid w:val="003F37AF"/>
    <w:rsid w:val="0041102A"/>
    <w:rsid w:val="00420097"/>
    <w:rsid w:val="00457CC5"/>
    <w:rsid w:val="00467B2E"/>
    <w:rsid w:val="0068175C"/>
    <w:rsid w:val="006B0D67"/>
    <w:rsid w:val="006C02D6"/>
    <w:rsid w:val="006C2979"/>
    <w:rsid w:val="006D5076"/>
    <w:rsid w:val="00716794"/>
    <w:rsid w:val="00720BD2"/>
    <w:rsid w:val="00724656"/>
    <w:rsid w:val="007F10D9"/>
    <w:rsid w:val="00931F2E"/>
    <w:rsid w:val="009B0242"/>
    <w:rsid w:val="009C05AD"/>
    <w:rsid w:val="009E534E"/>
    <w:rsid w:val="009F2EEB"/>
    <w:rsid w:val="00AF14F5"/>
    <w:rsid w:val="00BB724D"/>
    <w:rsid w:val="00BE19F8"/>
    <w:rsid w:val="00BE64FC"/>
    <w:rsid w:val="00C11DDB"/>
    <w:rsid w:val="00C23252"/>
    <w:rsid w:val="00C92AEA"/>
    <w:rsid w:val="00CB07B2"/>
    <w:rsid w:val="00DC1165"/>
    <w:rsid w:val="00DF66B9"/>
    <w:rsid w:val="00F121AA"/>
    <w:rsid w:val="00F21014"/>
    <w:rsid w:val="00F428F7"/>
    <w:rsid w:val="00F71B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D31B0A"/>
  <w15:docId w15:val="{00AF255F-5533-4603-9A5E-A23F50225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1F45B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F14F5"/>
    <w:rPr>
      <w:color w:val="0563C1" w:themeColor="hyperlink"/>
      <w:u w:val="single"/>
    </w:rPr>
  </w:style>
  <w:style w:type="character" w:styleId="UnresolvedMention">
    <w:name w:val="Unresolved Mention"/>
    <w:basedOn w:val="DefaultParagraphFont"/>
    <w:uiPriority w:val="99"/>
    <w:semiHidden/>
    <w:unhideWhenUsed/>
    <w:rsid w:val="00AF14F5"/>
    <w:rPr>
      <w:color w:val="605E5C"/>
      <w:shd w:val="clear" w:color="auto" w:fill="E1DFDD"/>
    </w:rPr>
  </w:style>
  <w:style w:type="table" w:styleId="TableGrid">
    <w:name w:val="Table Grid"/>
    <w:basedOn w:val="TableNormal"/>
    <w:uiPriority w:val="39"/>
    <w:rsid w:val="00AF14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71BA8"/>
    <w:pPr>
      <w:ind w:left="720"/>
      <w:contextualSpacing/>
    </w:pPr>
  </w:style>
  <w:style w:type="character" w:customStyle="1" w:styleId="Heading4Char">
    <w:name w:val="Heading 4 Char"/>
    <w:basedOn w:val="DefaultParagraphFont"/>
    <w:link w:val="Heading4"/>
    <w:uiPriority w:val="9"/>
    <w:rsid w:val="001F45B3"/>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1F45B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75617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microsoft.com/office/2007/relationships/hdphoto" Target="media/hdphoto1.wdp"/><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nadiapiccotti@downtowntimmins.com" TargetMode="External"/><Relationship Id="rId5" Type="http://schemas.openxmlformats.org/officeDocument/2006/relationships/webSettings" Target="webSettings.xml"/><Relationship Id="rId10" Type="http://schemas.openxmlformats.org/officeDocument/2006/relationships/hyperlink" Target="mailto:nadiapiccotti@downtowntimmins.com" TargetMode="External"/><Relationship Id="rId4" Type="http://schemas.openxmlformats.org/officeDocument/2006/relationships/settings" Target="settings.xml"/><Relationship Id="rId9" Type="http://schemas.openxmlformats.org/officeDocument/2006/relationships/hyperlink" Target="http://www.downtowntimmins.com/winthisspa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944696-DB28-4B32-B20C-0F73E8325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12097</TotalTime>
  <Pages>3</Pages>
  <Words>618</Words>
  <Characters>3528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Nadia Piccotti</dc:creator>
  <cp:keywords/>
  <dc:description/>
  <cp:lastModifiedBy>Nadia Piccotti</cp:lastModifiedBy>
  <cp:revision>4</cp:revision>
  <cp:lastPrinted>2021-08-26T14:03:00Z</cp:lastPrinted>
  <dcterms:created xsi:type="dcterms:W3CDTF">2021-08-23T13:07:00Z</dcterms:created>
  <dcterms:modified xsi:type="dcterms:W3CDTF">2021-10-12T14:02:00Z</dcterms:modified>
</cp:coreProperties>
</file>